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3C5" w:rsidRPr="00FB63C5" w:rsidRDefault="00FB63C5" w:rsidP="00FB63C5">
      <w:pPr>
        <w:shd w:val="clear" w:color="auto" w:fill="FFFFFF"/>
        <w:spacing w:after="75" w:line="240" w:lineRule="auto"/>
        <w:rPr>
          <w:rFonts w:ascii="Arial" w:eastAsia="Times New Roman" w:hAnsi="Arial" w:cs="Arial"/>
          <w:color w:val="333333"/>
          <w:sz w:val="27"/>
          <w:szCs w:val="27"/>
          <w:lang w:eastAsia="es-AR"/>
        </w:rPr>
      </w:pPr>
      <w:r w:rsidRPr="00FB63C5">
        <w:rPr>
          <w:rFonts w:ascii="Arial" w:eastAsia="Times New Roman" w:hAnsi="Arial" w:cs="Arial"/>
          <w:color w:val="333333"/>
          <w:sz w:val="20"/>
          <w:szCs w:val="20"/>
          <w:lang w:eastAsia="es-AR"/>
        </w:rPr>
        <w:t>ECHEVERRÍA</w:t>
      </w:r>
    </w:p>
    <w:p w:rsidR="00FB63C5" w:rsidRPr="00FB63C5" w:rsidRDefault="00FB63C5" w:rsidP="00FB63C5">
      <w:pPr>
        <w:shd w:val="clear" w:color="auto" w:fill="FFFFFF"/>
        <w:spacing w:after="75" w:line="240" w:lineRule="auto"/>
        <w:textAlignment w:val="top"/>
        <w:outlineLvl w:val="1"/>
        <w:rPr>
          <w:rFonts w:ascii="Arial" w:eastAsia="Times New Roman" w:hAnsi="Arial" w:cs="Arial"/>
          <w:b/>
          <w:bCs/>
          <w:color w:val="000000"/>
          <w:sz w:val="54"/>
          <w:szCs w:val="54"/>
          <w:lang w:eastAsia="es-AR"/>
        </w:rPr>
      </w:pPr>
      <w:r w:rsidRPr="00FB63C5">
        <w:rPr>
          <w:rFonts w:ascii="Arial" w:eastAsia="Times New Roman" w:hAnsi="Arial" w:cs="Arial"/>
          <w:b/>
          <w:bCs/>
          <w:color w:val="000000"/>
          <w:sz w:val="54"/>
          <w:szCs w:val="54"/>
          <w:lang w:eastAsia="es-AR"/>
        </w:rPr>
        <w:t xml:space="preserve">Cambiemos rechazará el Presupuesto por los </w:t>
      </w:r>
      <w:proofErr w:type="spellStart"/>
      <w:r w:rsidRPr="00FB63C5">
        <w:rPr>
          <w:rFonts w:ascii="Arial" w:eastAsia="Times New Roman" w:hAnsi="Arial" w:cs="Arial"/>
          <w:b/>
          <w:bCs/>
          <w:color w:val="000000"/>
          <w:sz w:val="54"/>
          <w:szCs w:val="54"/>
          <w:lang w:eastAsia="es-AR"/>
        </w:rPr>
        <w:t>superpoderes</w:t>
      </w:r>
      <w:proofErr w:type="spellEnd"/>
    </w:p>
    <w:p w:rsidR="00FB63C5" w:rsidRPr="00FB63C5" w:rsidRDefault="00FB63C5" w:rsidP="00FB63C5">
      <w:pPr>
        <w:shd w:val="clear" w:color="auto" w:fill="FDEDDE"/>
        <w:spacing w:after="0" w:line="240" w:lineRule="auto"/>
        <w:jc w:val="center"/>
        <w:textAlignment w:val="top"/>
        <w:rPr>
          <w:rFonts w:ascii="Arial" w:eastAsia="Times New Roman" w:hAnsi="Arial" w:cs="Arial"/>
          <w:color w:val="333333"/>
          <w:sz w:val="27"/>
          <w:szCs w:val="27"/>
          <w:lang w:eastAsia="es-AR"/>
        </w:rPr>
      </w:pPr>
      <w:r w:rsidRPr="00FB63C5">
        <w:rPr>
          <w:rFonts w:ascii="Arial" w:eastAsia="Times New Roman" w:hAnsi="Arial" w:cs="Arial"/>
          <w:noProof/>
          <w:color w:val="333333"/>
          <w:sz w:val="27"/>
          <w:szCs w:val="27"/>
          <w:lang w:eastAsia="es-AR"/>
        </w:rPr>
        <w:drawing>
          <wp:inline distT="0" distB="0" distL="0" distR="0" wp14:anchorId="4692BD82" wp14:editId="067CFB5F">
            <wp:extent cx="6057900" cy="2838450"/>
            <wp:effectExtent l="0" t="0" r="0" b="0"/>
            <wp:docPr id="1" name="Imagen 1" descr="http://www.inforegion.com.ar/uploads/19988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nforegion.com.ar/uploads/199885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7900" cy="2838450"/>
                    </a:xfrm>
                    <a:prstGeom prst="rect">
                      <a:avLst/>
                    </a:prstGeom>
                    <a:noFill/>
                    <a:ln>
                      <a:noFill/>
                    </a:ln>
                  </pic:spPr>
                </pic:pic>
              </a:graphicData>
            </a:graphic>
          </wp:inline>
        </w:drawing>
      </w:r>
    </w:p>
    <w:p w:rsidR="00FB63C5" w:rsidRPr="00FB63C5" w:rsidRDefault="00FB63C5" w:rsidP="00FB63C5">
      <w:pPr>
        <w:shd w:val="clear" w:color="auto" w:fill="FDEDDE"/>
        <w:spacing w:before="30" w:after="30" w:line="270" w:lineRule="atLeast"/>
        <w:textAlignment w:val="top"/>
        <w:rPr>
          <w:rFonts w:ascii="Arial" w:eastAsia="Times New Roman" w:hAnsi="Arial" w:cs="Arial"/>
          <w:color w:val="333333"/>
          <w:sz w:val="18"/>
          <w:szCs w:val="18"/>
          <w:lang w:eastAsia="es-AR"/>
        </w:rPr>
      </w:pPr>
      <w:proofErr w:type="spellStart"/>
      <w:r w:rsidRPr="00FB63C5">
        <w:rPr>
          <w:rFonts w:ascii="Arial" w:eastAsia="Times New Roman" w:hAnsi="Arial" w:cs="Arial"/>
          <w:color w:val="333333"/>
          <w:sz w:val="18"/>
          <w:szCs w:val="18"/>
          <w:lang w:eastAsia="es-AR"/>
        </w:rPr>
        <w:t>Vilanova</w:t>
      </w:r>
      <w:proofErr w:type="spellEnd"/>
      <w:r w:rsidRPr="00FB63C5">
        <w:rPr>
          <w:rFonts w:ascii="Arial" w:eastAsia="Times New Roman" w:hAnsi="Arial" w:cs="Arial"/>
          <w:color w:val="333333"/>
          <w:sz w:val="18"/>
          <w:szCs w:val="18"/>
          <w:lang w:eastAsia="es-AR"/>
        </w:rPr>
        <w:t xml:space="preserve"> adelantó que rechazarán el proyecto de presupuesto 2017.</w:t>
      </w:r>
    </w:p>
    <w:p w:rsidR="00FB63C5" w:rsidRPr="00FB63C5" w:rsidRDefault="00FB63C5" w:rsidP="00FB63C5">
      <w:pPr>
        <w:shd w:val="clear" w:color="auto" w:fill="FFFFFF"/>
        <w:spacing w:after="0" w:line="240" w:lineRule="auto"/>
        <w:textAlignment w:val="top"/>
        <w:rPr>
          <w:rFonts w:ascii="Arial" w:eastAsia="Times New Roman" w:hAnsi="Arial" w:cs="Arial"/>
          <w:color w:val="333333"/>
          <w:sz w:val="27"/>
          <w:szCs w:val="27"/>
          <w:lang w:eastAsia="es-AR"/>
        </w:rPr>
      </w:pPr>
      <w:r w:rsidRPr="00FB63C5">
        <w:rPr>
          <w:rFonts w:ascii="Arial" w:eastAsia="Times New Roman" w:hAnsi="Arial" w:cs="Arial"/>
          <w:color w:val="333333"/>
          <w:sz w:val="27"/>
          <w:szCs w:val="27"/>
          <w:lang w:eastAsia="es-AR"/>
        </w:rPr>
        <w:br w:type="textWrapping" w:clear="all"/>
      </w:r>
    </w:p>
    <w:p w:rsidR="00FB63C5" w:rsidRPr="00FB63C5" w:rsidRDefault="00FB63C5" w:rsidP="00FB63C5">
      <w:pPr>
        <w:shd w:val="clear" w:color="auto" w:fill="FFFFFF"/>
        <w:spacing w:before="75" w:after="75" w:line="270" w:lineRule="atLeast"/>
        <w:textAlignment w:val="top"/>
        <w:rPr>
          <w:rFonts w:ascii="Arial" w:eastAsia="Times New Roman" w:hAnsi="Arial" w:cs="Arial"/>
          <w:b/>
          <w:bCs/>
          <w:color w:val="333333"/>
          <w:sz w:val="24"/>
          <w:szCs w:val="24"/>
          <w:lang w:eastAsia="es-AR"/>
        </w:rPr>
      </w:pPr>
      <w:r w:rsidRPr="00FB63C5">
        <w:rPr>
          <w:rFonts w:ascii="Arial" w:eastAsia="Times New Roman" w:hAnsi="Arial" w:cs="Arial"/>
          <w:b/>
          <w:bCs/>
          <w:color w:val="333333"/>
          <w:sz w:val="24"/>
          <w:szCs w:val="24"/>
          <w:lang w:eastAsia="es-AR"/>
        </w:rPr>
        <w:t xml:space="preserve">Lo aseguró el concejal Marcelo </w:t>
      </w:r>
      <w:proofErr w:type="spellStart"/>
      <w:r w:rsidRPr="00FB63C5">
        <w:rPr>
          <w:rFonts w:ascii="Arial" w:eastAsia="Times New Roman" w:hAnsi="Arial" w:cs="Arial"/>
          <w:b/>
          <w:bCs/>
          <w:color w:val="333333"/>
          <w:sz w:val="24"/>
          <w:szCs w:val="24"/>
          <w:lang w:eastAsia="es-AR"/>
        </w:rPr>
        <w:t>Vilanova</w:t>
      </w:r>
      <w:proofErr w:type="spellEnd"/>
      <w:r w:rsidRPr="00FB63C5">
        <w:rPr>
          <w:rFonts w:ascii="Arial" w:eastAsia="Times New Roman" w:hAnsi="Arial" w:cs="Arial"/>
          <w:b/>
          <w:bCs/>
          <w:color w:val="333333"/>
          <w:sz w:val="24"/>
          <w:szCs w:val="24"/>
          <w:lang w:eastAsia="es-AR"/>
        </w:rPr>
        <w:t xml:space="preserve"> al advertir que las facultades para reasignar partidas "hacen menos creíble" el proyecto. También consideró “excesivo” el aumento de 45% en las tasas previsto para el próximo año.</w:t>
      </w:r>
    </w:p>
    <w:p w:rsidR="00FB63C5" w:rsidRPr="00FB63C5" w:rsidRDefault="00FB63C5" w:rsidP="00FB63C5">
      <w:pPr>
        <w:shd w:val="clear" w:color="auto" w:fill="FFFFFF"/>
        <w:spacing w:after="0" w:line="240" w:lineRule="auto"/>
        <w:textAlignment w:val="top"/>
        <w:rPr>
          <w:rFonts w:ascii="Arial" w:eastAsia="Times New Roman" w:hAnsi="Arial" w:cs="Arial"/>
          <w:color w:val="333333"/>
          <w:sz w:val="27"/>
          <w:szCs w:val="27"/>
          <w:lang w:eastAsia="es-AR"/>
        </w:rPr>
      </w:pPr>
      <w:r w:rsidRPr="00FB63C5">
        <w:rPr>
          <w:rFonts w:ascii="Arial" w:eastAsia="Times New Roman" w:hAnsi="Arial" w:cs="Arial"/>
          <w:color w:val="333333"/>
          <w:sz w:val="27"/>
          <w:szCs w:val="27"/>
          <w:lang w:eastAsia="es-AR"/>
        </w:rPr>
        <w:br w:type="textWrapping" w:clear="all"/>
      </w:r>
    </w:p>
    <w:p w:rsidR="00FB63C5" w:rsidRPr="00FB63C5" w:rsidRDefault="00FB63C5" w:rsidP="00FB63C5">
      <w:pPr>
        <w:shd w:val="clear" w:color="auto" w:fill="FFFFFF"/>
        <w:spacing w:after="0" w:line="270" w:lineRule="atLeast"/>
        <w:textAlignment w:val="top"/>
        <w:rPr>
          <w:rFonts w:ascii="Arial" w:eastAsia="Times New Roman" w:hAnsi="Arial" w:cs="Arial"/>
          <w:color w:val="333333"/>
          <w:sz w:val="24"/>
          <w:szCs w:val="24"/>
          <w:lang w:eastAsia="es-AR"/>
        </w:rPr>
      </w:pPr>
      <w:r w:rsidRPr="00FB63C5">
        <w:rPr>
          <w:rFonts w:ascii="Arial" w:eastAsia="Times New Roman" w:hAnsi="Arial" w:cs="Arial"/>
          <w:color w:val="333333"/>
          <w:sz w:val="24"/>
          <w:szCs w:val="24"/>
          <w:lang w:eastAsia="es-AR"/>
        </w:rPr>
        <w:t xml:space="preserve">En diálogo con </w:t>
      </w:r>
      <w:proofErr w:type="spellStart"/>
      <w:r w:rsidRPr="00FB63C5">
        <w:rPr>
          <w:rFonts w:ascii="Arial" w:eastAsia="Times New Roman" w:hAnsi="Arial" w:cs="Arial"/>
          <w:color w:val="333333"/>
          <w:sz w:val="24"/>
          <w:szCs w:val="24"/>
          <w:lang w:eastAsia="es-AR"/>
        </w:rPr>
        <w:t>Info</w:t>
      </w:r>
      <w:proofErr w:type="spellEnd"/>
      <w:r w:rsidRPr="00FB63C5">
        <w:rPr>
          <w:rFonts w:ascii="Arial" w:eastAsia="Times New Roman" w:hAnsi="Arial" w:cs="Arial"/>
          <w:color w:val="333333"/>
          <w:sz w:val="24"/>
          <w:szCs w:val="24"/>
          <w:lang w:eastAsia="es-AR"/>
        </w:rPr>
        <w:t xml:space="preserve"> Región, el concejal por Cambiemos de Esteban Echeverría sostuvo que los </w:t>
      </w:r>
      <w:hyperlink r:id="rId6" w:history="1">
        <w:proofErr w:type="spellStart"/>
        <w:r w:rsidRPr="00FB63C5">
          <w:rPr>
            <w:rFonts w:ascii="Arial" w:eastAsia="Times New Roman" w:hAnsi="Arial" w:cs="Arial"/>
            <w:color w:val="2246BA"/>
            <w:sz w:val="24"/>
            <w:szCs w:val="24"/>
            <w:lang w:eastAsia="es-AR"/>
          </w:rPr>
          <w:t>superp</w:t>
        </w:r>
        <w:bookmarkStart w:id="0" w:name="_GoBack"/>
        <w:bookmarkEnd w:id="0"/>
        <w:r w:rsidRPr="00FB63C5">
          <w:rPr>
            <w:rFonts w:ascii="Arial" w:eastAsia="Times New Roman" w:hAnsi="Arial" w:cs="Arial"/>
            <w:color w:val="2246BA"/>
            <w:sz w:val="24"/>
            <w:szCs w:val="24"/>
            <w:lang w:eastAsia="es-AR"/>
          </w:rPr>
          <w:t>oderes</w:t>
        </w:r>
        <w:proofErr w:type="spellEnd"/>
      </w:hyperlink>
      <w:r w:rsidRPr="00FB63C5">
        <w:rPr>
          <w:rFonts w:ascii="Arial" w:eastAsia="Times New Roman" w:hAnsi="Arial" w:cs="Arial"/>
          <w:color w:val="333333"/>
          <w:sz w:val="24"/>
          <w:szCs w:val="24"/>
          <w:lang w:eastAsia="es-AR"/>
        </w:rPr>
        <w:t> “hacen menos creíble al </w:t>
      </w:r>
      <w:hyperlink r:id="rId7" w:history="1">
        <w:r w:rsidRPr="00FB63C5">
          <w:rPr>
            <w:rFonts w:ascii="Arial" w:eastAsia="Times New Roman" w:hAnsi="Arial" w:cs="Arial"/>
            <w:color w:val="2246BA"/>
            <w:sz w:val="24"/>
            <w:szCs w:val="24"/>
            <w:lang w:eastAsia="es-AR"/>
          </w:rPr>
          <w:t>Presupuesto</w:t>
        </w:r>
      </w:hyperlink>
      <w:r w:rsidRPr="00FB63C5">
        <w:rPr>
          <w:rFonts w:ascii="Arial" w:eastAsia="Times New Roman" w:hAnsi="Arial" w:cs="Arial"/>
          <w:color w:val="333333"/>
          <w:sz w:val="24"/>
          <w:szCs w:val="24"/>
          <w:lang w:eastAsia="es-AR"/>
        </w:rPr>
        <w:t>” enviado por el gobierno que encabeza el intendente Fernando Gray. </w:t>
      </w:r>
      <w:r w:rsidRPr="00FB63C5">
        <w:rPr>
          <w:rFonts w:ascii="Arial" w:eastAsia="Times New Roman" w:hAnsi="Arial" w:cs="Arial"/>
          <w:color w:val="333333"/>
          <w:sz w:val="24"/>
          <w:szCs w:val="24"/>
          <w:lang w:eastAsia="es-AR"/>
        </w:rPr>
        <w:br/>
      </w:r>
      <w:r w:rsidRPr="00FB63C5">
        <w:rPr>
          <w:rFonts w:ascii="Arial" w:eastAsia="Times New Roman" w:hAnsi="Arial" w:cs="Arial"/>
          <w:color w:val="333333"/>
          <w:sz w:val="24"/>
          <w:szCs w:val="24"/>
          <w:lang w:eastAsia="es-AR"/>
        </w:rPr>
        <w:br/>
        <w:t>“Estamos votando algo que lo pueden dar vuelta de pies a cabeza y es muy burdo aprobar un presupuesto en el cual se puede cambiar todo”, disparó. </w:t>
      </w:r>
      <w:r w:rsidRPr="00FB63C5">
        <w:rPr>
          <w:rFonts w:ascii="Arial" w:eastAsia="Times New Roman" w:hAnsi="Arial" w:cs="Arial"/>
          <w:color w:val="333333"/>
          <w:sz w:val="24"/>
          <w:szCs w:val="24"/>
          <w:lang w:eastAsia="es-AR"/>
        </w:rPr>
        <w:br/>
      </w:r>
      <w:r w:rsidRPr="00FB63C5">
        <w:rPr>
          <w:rFonts w:ascii="Arial" w:eastAsia="Times New Roman" w:hAnsi="Arial" w:cs="Arial"/>
          <w:color w:val="333333"/>
          <w:sz w:val="24"/>
          <w:szCs w:val="24"/>
          <w:lang w:eastAsia="es-AR"/>
        </w:rPr>
        <w:br/>
      </w:r>
      <w:r w:rsidRPr="00FB63C5">
        <w:rPr>
          <w:rFonts w:ascii="Arial" w:eastAsia="Times New Roman" w:hAnsi="Arial" w:cs="Arial"/>
          <w:b/>
          <w:bCs/>
          <w:color w:val="333333"/>
          <w:sz w:val="24"/>
          <w:szCs w:val="24"/>
          <w:lang w:eastAsia="es-AR"/>
        </w:rPr>
        <w:t>Suba de tasas.</w:t>
      </w:r>
      <w:r w:rsidRPr="00FB63C5">
        <w:rPr>
          <w:rFonts w:ascii="Arial" w:eastAsia="Times New Roman" w:hAnsi="Arial" w:cs="Arial"/>
          <w:color w:val="333333"/>
          <w:sz w:val="24"/>
          <w:szCs w:val="24"/>
          <w:lang w:eastAsia="es-AR"/>
        </w:rPr>
        <w:t> </w:t>
      </w:r>
      <w:proofErr w:type="spellStart"/>
      <w:r w:rsidRPr="00FB63C5">
        <w:rPr>
          <w:rFonts w:ascii="Arial" w:eastAsia="Times New Roman" w:hAnsi="Arial" w:cs="Arial"/>
          <w:color w:val="333333"/>
          <w:sz w:val="24"/>
          <w:szCs w:val="24"/>
          <w:lang w:eastAsia="es-AR"/>
        </w:rPr>
        <w:t>Vilanova</w:t>
      </w:r>
      <w:proofErr w:type="spellEnd"/>
      <w:r w:rsidRPr="00FB63C5">
        <w:rPr>
          <w:rFonts w:ascii="Arial" w:eastAsia="Times New Roman" w:hAnsi="Arial" w:cs="Arial"/>
          <w:color w:val="333333"/>
          <w:sz w:val="24"/>
          <w:szCs w:val="24"/>
          <w:lang w:eastAsia="es-AR"/>
        </w:rPr>
        <w:t>, por otra parte, se refirió </w:t>
      </w:r>
      <w:hyperlink r:id="rId8" w:history="1">
        <w:r w:rsidRPr="00FB63C5">
          <w:rPr>
            <w:rFonts w:ascii="Arial" w:eastAsia="Times New Roman" w:hAnsi="Arial" w:cs="Arial"/>
            <w:color w:val="2246BA"/>
            <w:sz w:val="24"/>
            <w:szCs w:val="24"/>
            <w:lang w:eastAsia="es-AR"/>
          </w:rPr>
          <w:t>a la ordenanza Fiscal e Impositiva</w:t>
        </w:r>
      </w:hyperlink>
      <w:r w:rsidRPr="00FB63C5">
        <w:rPr>
          <w:rFonts w:ascii="Arial" w:eastAsia="Times New Roman" w:hAnsi="Arial" w:cs="Arial"/>
          <w:color w:val="333333"/>
          <w:sz w:val="24"/>
          <w:szCs w:val="24"/>
          <w:lang w:eastAsia="es-AR"/>
        </w:rPr>
        <w:t>, que debe ser ratificada en Asamblea de Mayores Contribuyentes y según la oposición prevé aumentos en el orden del 45 por ciento. </w:t>
      </w:r>
      <w:r w:rsidRPr="00FB63C5">
        <w:rPr>
          <w:rFonts w:ascii="Arial" w:eastAsia="Times New Roman" w:hAnsi="Arial" w:cs="Arial"/>
          <w:color w:val="333333"/>
          <w:sz w:val="24"/>
          <w:szCs w:val="24"/>
          <w:lang w:eastAsia="es-AR"/>
        </w:rPr>
        <w:br/>
      </w:r>
      <w:r w:rsidRPr="00FB63C5">
        <w:rPr>
          <w:rFonts w:ascii="Arial" w:eastAsia="Times New Roman" w:hAnsi="Arial" w:cs="Arial"/>
          <w:color w:val="333333"/>
          <w:sz w:val="24"/>
          <w:szCs w:val="24"/>
          <w:lang w:eastAsia="es-AR"/>
        </w:rPr>
        <w:br/>
        <w:t xml:space="preserve">El edil, en este marco, se sumó a los reclamos por el “valor flotante” contemplado en los módulos. “No nos parece bien que el Intendente pueda cambiar los módulos de valor según las necesidades que crea necesarias. No lo creemos conveniente de ningún modo. Todo lo que tenga que ver con cambios de partidas o aumentos tarifarios lo tiene que votar el Concejo y no </w:t>
      </w:r>
      <w:r w:rsidRPr="00FB63C5">
        <w:rPr>
          <w:rFonts w:ascii="Arial" w:eastAsia="Times New Roman" w:hAnsi="Arial" w:cs="Arial"/>
          <w:color w:val="333333"/>
          <w:sz w:val="24"/>
          <w:szCs w:val="24"/>
          <w:lang w:eastAsia="es-AR"/>
        </w:rPr>
        <w:lastRenderedPageBreak/>
        <w:t>delegar responsabilidades”, enfatizó.</w:t>
      </w:r>
      <w:r w:rsidRPr="00FB63C5">
        <w:rPr>
          <w:rFonts w:ascii="Arial" w:eastAsia="Times New Roman" w:hAnsi="Arial" w:cs="Arial"/>
          <w:color w:val="333333"/>
          <w:sz w:val="24"/>
          <w:szCs w:val="24"/>
          <w:lang w:eastAsia="es-AR"/>
        </w:rPr>
        <w:br/>
      </w:r>
      <w:r w:rsidRPr="00FB63C5">
        <w:rPr>
          <w:rFonts w:ascii="Arial" w:eastAsia="Times New Roman" w:hAnsi="Arial" w:cs="Arial"/>
          <w:color w:val="333333"/>
          <w:sz w:val="24"/>
          <w:szCs w:val="24"/>
          <w:lang w:eastAsia="es-AR"/>
        </w:rPr>
        <w:br/>
        <w:t xml:space="preserve">En este punto, añadió: “No vamos a apoyar de ninguna manera los aumentos previstos en la Fiscal e Impositiva. En principio, porque consta de un 45 por ciento que nos parece excesivo. El oficialismo municipal habla de impuestazos y </w:t>
      </w:r>
      <w:proofErr w:type="spellStart"/>
      <w:r w:rsidRPr="00FB63C5">
        <w:rPr>
          <w:rFonts w:ascii="Arial" w:eastAsia="Times New Roman" w:hAnsi="Arial" w:cs="Arial"/>
          <w:color w:val="333333"/>
          <w:sz w:val="24"/>
          <w:szCs w:val="24"/>
          <w:lang w:eastAsia="es-AR"/>
        </w:rPr>
        <w:t>tarifazos</w:t>
      </w:r>
      <w:proofErr w:type="spellEnd"/>
      <w:r w:rsidRPr="00FB63C5">
        <w:rPr>
          <w:rFonts w:ascii="Arial" w:eastAsia="Times New Roman" w:hAnsi="Arial" w:cs="Arial"/>
          <w:color w:val="333333"/>
          <w:sz w:val="24"/>
          <w:szCs w:val="24"/>
          <w:lang w:eastAsia="es-AR"/>
        </w:rPr>
        <w:t xml:space="preserve"> y de pronto generó uno igual, el cual está muy por encima de las expectativas inflacionarias del año que viene”, recalcó.</w:t>
      </w:r>
      <w:r w:rsidRPr="00FB63C5">
        <w:rPr>
          <w:rFonts w:ascii="Arial" w:eastAsia="Times New Roman" w:hAnsi="Arial" w:cs="Arial"/>
          <w:color w:val="333333"/>
          <w:sz w:val="24"/>
          <w:szCs w:val="24"/>
          <w:lang w:eastAsia="es-AR"/>
        </w:rPr>
        <w:br/>
      </w:r>
      <w:r w:rsidRPr="00FB63C5">
        <w:rPr>
          <w:rFonts w:ascii="Arial" w:eastAsia="Times New Roman" w:hAnsi="Arial" w:cs="Arial"/>
          <w:color w:val="333333"/>
          <w:sz w:val="24"/>
          <w:szCs w:val="24"/>
          <w:lang w:eastAsia="es-AR"/>
        </w:rPr>
        <w:br/>
        <w:t>Pidió, por último, que el Ejecutivo local “realice un primer aumento” de acuerdo a la inflación prevista el año que viene y luego “a mitad de año, vuelva a abrir un diálogo por si es necesario un reajuste”.</w:t>
      </w:r>
      <w:r w:rsidRPr="00FB63C5">
        <w:rPr>
          <w:rFonts w:ascii="Arial" w:eastAsia="Times New Roman" w:hAnsi="Arial" w:cs="Arial"/>
          <w:color w:val="333333"/>
          <w:sz w:val="24"/>
          <w:szCs w:val="24"/>
          <w:lang w:eastAsia="es-AR"/>
        </w:rPr>
        <w:br/>
      </w:r>
      <w:r w:rsidRPr="00FB63C5">
        <w:rPr>
          <w:rFonts w:ascii="Arial" w:eastAsia="Times New Roman" w:hAnsi="Arial" w:cs="Arial"/>
          <w:color w:val="333333"/>
          <w:sz w:val="24"/>
          <w:szCs w:val="24"/>
          <w:lang w:eastAsia="es-AR"/>
        </w:rPr>
        <w:br/>
        <w:t>WGS de la Redacción de </w:t>
      </w:r>
      <w:proofErr w:type="spellStart"/>
      <w:r w:rsidRPr="00FB63C5">
        <w:rPr>
          <w:rFonts w:ascii="Arial" w:eastAsia="Times New Roman" w:hAnsi="Arial" w:cs="Arial"/>
          <w:color w:val="333333"/>
          <w:sz w:val="24"/>
          <w:szCs w:val="24"/>
          <w:lang w:eastAsia="es-AR"/>
        </w:rPr>
        <w:fldChar w:fldCharType="begin"/>
      </w:r>
      <w:r w:rsidRPr="00FB63C5">
        <w:rPr>
          <w:rFonts w:ascii="Arial" w:eastAsia="Times New Roman" w:hAnsi="Arial" w:cs="Arial"/>
          <w:color w:val="333333"/>
          <w:sz w:val="24"/>
          <w:szCs w:val="24"/>
          <w:lang w:eastAsia="es-AR"/>
        </w:rPr>
        <w:instrText xml:space="preserve"> HYPERLINK "http://www.inforegion.com.ar/seccion/1" </w:instrText>
      </w:r>
      <w:r w:rsidRPr="00FB63C5">
        <w:rPr>
          <w:rFonts w:ascii="Arial" w:eastAsia="Times New Roman" w:hAnsi="Arial" w:cs="Arial"/>
          <w:color w:val="333333"/>
          <w:sz w:val="24"/>
          <w:szCs w:val="24"/>
          <w:lang w:eastAsia="es-AR"/>
        </w:rPr>
        <w:fldChar w:fldCharType="separate"/>
      </w:r>
      <w:r w:rsidRPr="00FB63C5">
        <w:rPr>
          <w:rFonts w:ascii="Arial" w:eastAsia="Times New Roman" w:hAnsi="Arial" w:cs="Arial"/>
          <w:color w:val="2246BA"/>
          <w:sz w:val="24"/>
          <w:szCs w:val="24"/>
          <w:lang w:eastAsia="es-AR"/>
        </w:rPr>
        <w:t>Info</w:t>
      </w:r>
      <w:proofErr w:type="spellEnd"/>
      <w:r w:rsidRPr="00FB63C5">
        <w:rPr>
          <w:rFonts w:ascii="Arial" w:eastAsia="Times New Roman" w:hAnsi="Arial" w:cs="Arial"/>
          <w:color w:val="2246BA"/>
          <w:sz w:val="24"/>
          <w:szCs w:val="24"/>
          <w:lang w:eastAsia="es-AR"/>
        </w:rPr>
        <w:t xml:space="preserve"> Región</w:t>
      </w:r>
      <w:r w:rsidRPr="00FB63C5">
        <w:rPr>
          <w:rFonts w:ascii="Arial" w:eastAsia="Times New Roman" w:hAnsi="Arial" w:cs="Arial"/>
          <w:color w:val="333333"/>
          <w:sz w:val="24"/>
          <w:szCs w:val="24"/>
          <w:lang w:eastAsia="es-AR"/>
        </w:rPr>
        <w:fldChar w:fldCharType="end"/>
      </w:r>
      <w:r w:rsidRPr="00FB63C5">
        <w:rPr>
          <w:rFonts w:ascii="Arial" w:eastAsia="Times New Roman" w:hAnsi="Arial" w:cs="Arial"/>
          <w:color w:val="333333"/>
          <w:sz w:val="24"/>
          <w:szCs w:val="24"/>
          <w:lang w:eastAsia="es-AR"/>
        </w:rPr>
        <w:t>.</w:t>
      </w:r>
    </w:p>
    <w:p w:rsidR="001C29C4" w:rsidRDefault="001C29C4"/>
    <w:sectPr w:rsidR="001C29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3C5"/>
    <w:rsid w:val="001C29C4"/>
    <w:rsid w:val="00FB63C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B63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3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B63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3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052010">
      <w:bodyDiv w:val="1"/>
      <w:marLeft w:val="0"/>
      <w:marRight w:val="0"/>
      <w:marTop w:val="0"/>
      <w:marBottom w:val="0"/>
      <w:divBdr>
        <w:top w:val="none" w:sz="0" w:space="0" w:color="auto"/>
        <w:left w:val="none" w:sz="0" w:space="0" w:color="auto"/>
        <w:bottom w:val="none" w:sz="0" w:space="0" w:color="auto"/>
        <w:right w:val="none" w:sz="0" w:space="0" w:color="auto"/>
      </w:divBdr>
      <w:divsChild>
        <w:div w:id="1538852535">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region.com.ar/noticia/211887/aprobaron-la-preparatoria-para-la-suba-de-tasas-en-echeverria" TargetMode="External"/><Relationship Id="rId3" Type="http://schemas.openxmlformats.org/officeDocument/2006/relationships/settings" Target="settings.xml"/><Relationship Id="rId7" Type="http://schemas.openxmlformats.org/officeDocument/2006/relationships/hyperlink" Target="http://inforegion.com.ar/noticia/211144/el-presupuesto-2017-de-echeverria-ronda-los-1-500-millones-de-peso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nforegion.com.ar/noticia/211593/leonis-los-superpoderes-hacen-absolutamente-irreal-al-presupuesto"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2010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vilanova</dc:creator>
  <cp:lastModifiedBy>marcelo vilanova</cp:lastModifiedBy>
  <cp:revision>1</cp:revision>
  <dcterms:created xsi:type="dcterms:W3CDTF">2016-12-22T18:03:00Z</dcterms:created>
  <dcterms:modified xsi:type="dcterms:W3CDTF">2016-12-22T18:04:00Z</dcterms:modified>
</cp:coreProperties>
</file>